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5AE5" w14:textId="3DE35750" w:rsidR="0043618F" w:rsidRPr="00316B3C" w:rsidRDefault="00866FF2" w:rsidP="009079C3">
      <w:pPr>
        <w:rPr>
          <w:rFonts w:ascii="Arial" w:hAnsi="Arial" w:cs="Arial"/>
        </w:rPr>
      </w:pPr>
      <w:r w:rsidRPr="00316B3C">
        <w:rPr>
          <w:rFonts w:ascii="Arial" w:hAnsi="Arial" w:cs="Arial"/>
          <w:noProof/>
        </w:rPr>
        <w:drawing>
          <wp:anchor distT="0" distB="0" distL="114300" distR="114300" simplePos="0" relativeHeight="251659264" behindDoc="0" locked="0" layoutInCell="1" allowOverlap="1" wp14:anchorId="065B9D95" wp14:editId="04B6B263">
            <wp:simplePos x="0" y="0"/>
            <wp:positionH relativeFrom="margin">
              <wp:posOffset>0</wp:posOffset>
            </wp:positionH>
            <wp:positionV relativeFrom="margin">
              <wp:posOffset>100421</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C67E1" w14:textId="34E1CFD4" w:rsidR="00866FF2" w:rsidRPr="00316B3C" w:rsidRDefault="009079C3" w:rsidP="009079C3">
      <w:pPr>
        <w:pStyle w:val="Heading4"/>
        <w:spacing w:before="2" w:after="2"/>
        <w:rPr>
          <w:rFonts w:ascii="Arial" w:hAnsi="Arial" w:cs="Arial"/>
          <w:u w:val="single"/>
        </w:rPr>
      </w:pPr>
      <w:r w:rsidRPr="00316B3C">
        <w:rPr>
          <w:rFonts w:ascii="Arial" w:hAnsi="Arial" w:cs="Arial"/>
          <w:u w:val="single"/>
        </w:rPr>
        <w:t xml:space="preserve">8.2 </w:t>
      </w:r>
      <w:r w:rsidR="00866FF2" w:rsidRPr="00316B3C">
        <w:rPr>
          <w:rFonts w:ascii="Arial" w:hAnsi="Arial" w:cs="Arial"/>
          <w:u w:val="single"/>
        </w:rPr>
        <w:t>MAINT</w:t>
      </w:r>
      <w:r w:rsidR="00B6633B" w:rsidRPr="00316B3C">
        <w:rPr>
          <w:rFonts w:ascii="Arial" w:hAnsi="Arial" w:cs="Arial"/>
          <w:u w:val="single"/>
        </w:rPr>
        <w:t>AIN</w:t>
      </w:r>
      <w:r w:rsidR="00866FF2" w:rsidRPr="00316B3C">
        <w:rPr>
          <w:rFonts w:ascii="Arial" w:hAnsi="Arial" w:cs="Arial"/>
          <w:u w:val="single"/>
        </w:rPr>
        <w:t>ING CHILDREN’S SAFE</w:t>
      </w:r>
      <w:r w:rsidR="00B6633B" w:rsidRPr="00316B3C">
        <w:rPr>
          <w:rFonts w:ascii="Arial" w:hAnsi="Arial" w:cs="Arial"/>
          <w:u w:val="single"/>
        </w:rPr>
        <w:t>T</w:t>
      </w:r>
      <w:r w:rsidR="00866FF2" w:rsidRPr="00316B3C">
        <w:rPr>
          <w:rFonts w:ascii="Arial" w:hAnsi="Arial" w:cs="Arial"/>
          <w:u w:val="single"/>
        </w:rPr>
        <w:t>Y AND SECURITY ON PREMISES</w:t>
      </w:r>
    </w:p>
    <w:p w14:paraId="11E2DD60" w14:textId="77777777" w:rsidR="00866FF2" w:rsidRPr="00316B3C" w:rsidRDefault="00866FF2" w:rsidP="00866FF2">
      <w:pPr>
        <w:rPr>
          <w:rFonts w:ascii="Arial" w:hAnsi="Arial" w:cs="Arial"/>
        </w:rPr>
      </w:pPr>
    </w:p>
    <w:p w14:paraId="475363B2" w14:textId="4B8CAEF2" w:rsidR="00866FF2" w:rsidRPr="00316B3C" w:rsidRDefault="00866FF2" w:rsidP="00866FF2">
      <w:pPr>
        <w:pStyle w:val="NoSpacing"/>
        <w:rPr>
          <w:rFonts w:ascii="Arial" w:hAnsi="Arial" w:cs="Arial"/>
        </w:rPr>
      </w:pPr>
      <w:r w:rsidRPr="00316B3C">
        <w:rPr>
          <w:rFonts w:ascii="Arial" w:hAnsi="Arial" w:cs="Arial"/>
        </w:rPr>
        <w:t xml:space="preserve">Written by: Claire Toms and Tina Alder                                                                          </w:t>
      </w:r>
      <w:r w:rsidR="006D5539" w:rsidRPr="00316B3C">
        <w:rPr>
          <w:rFonts w:ascii="Arial" w:hAnsi="Arial" w:cs="Arial"/>
        </w:rPr>
        <w:t xml:space="preserve">Date: 1.09.22 – reviewed </w:t>
      </w:r>
      <w:r w:rsidR="00316B3C">
        <w:rPr>
          <w:rFonts w:ascii="Arial" w:hAnsi="Arial" w:cs="Arial"/>
        </w:rPr>
        <w:t>28.8.25</w:t>
      </w:r>
    </w:p>
    <w:p w14:paraId="3B40A7BD" w14:textId="77777777" w:rsidR="00B6633B" w:rsidRPr="00316B3C" w:rsidRDefault="00B6633B" w:rsidP="00866FF2">
      <w:pPr>
        <w:pStyle w:val="NoSpacing"/>
        <w:rPr>
          <w:rFonts w:ascii="Arial" w:hAnsi="Arial" w:cs="Arial"/>
        </w:rPr>
      </w:pPr>
    </w:p>
    <w:p w14:paraId="652489DD" w14:textId="77777777" w:rsidR="00866FF2" w:rsidRPr="00316B3C" w:rsidRDefault="00866FF2" w:rsidP="00866FF2">
      <w:pPr>
        <w:rPr>
          <w:rFonts w:ascii="Arial" w:hAnsi="Arial" w:cs="Arial"/>
        </w:rPr>
      </w:pPr>
    </w:p>
    <w:p w14:paraId="45C9DA32" w14:textId="77777777" w:rsidR="00866FF2" w:rsidRPr="00316B3C" w:rsidRDefault="00866FF2" w:rsidP="00866FF2">
      <w:pPr>
        <w:rPr>
          <w:rFonts w:ascii="Arial" w:hAnsi="Arial" w:cs="Arial"/>
        </w:rPr>
      </w:pPr>
    </w:p>
    <w:p w14:paraId="6BC4941E" w14:textId="77777777" w:rsidR="00866FF2" w:rsidRPr="00316B3C" w:rsidRDefault="00866FF2" w:rsidP="00866FF2">
      <w:pPr>
        <w:rPr>
          <w:rFonts w:ascii="Arial" w:hAnsi="Arial" w:cs="Arial"/>
        </w:rPr>
      </w:pPr>
    </w:p>
    <w:p w14:paraId="4AB2F237" w14:textId="77777777" w:rsidR="009079C3" w:rsidRPr="00316B3C" w:rsidRDefault="009079C3" w:rsidP="009079C3">
      <w:pPr>
        <w:rPr>
          <w:rFonts w:ascii="Arial" w:hAnsi="Arial" w:cs="Arial"/>
        </w:rPr>
      </w:pPr>
    </w:p>
    <w:p w14:paraId="47333A99" w14:textId="77777777" w:rsidR="00316B3C" w:rsidRPr="00316B3C" w:rsidRDefault="00316B3C" w:rsidP="00316B3C">
      <w:pPr>
        <w:pStyle w:val="Heading2"/>
        <w:rPr>
          <w:rFonts w:ascii="Arial" w:eastAsia="Times New Roman" w:hAnsi="Arial" w:cs="Arial"/>
          <w:color w:val="000000"/>
          <w:sz w:val="36"/>
          <w:szCs w:val="36"/>
          <w:u w:val="single"/>
          <w:lang w:eastAsia="en-GB"/>
        </w:rPr>
      </w:pPr>
      <w:r w:rsidRPr="00316B3C">
        <w:rPr>
          <w:rStyle w:val="Strong"/>
          <w:rFonts w:ascii="Arial" w:hAnsi="Arial" w:cs="Arial"/>
          <w:color w:val="000000"/>
          <w:sz w:val="36"/>
          <w:szCs w:val="36"/>
          <w:u w:val="single"/>
        </w:rPr>
        <w:t>Policy Statement</w:t>
      </w:r>
    </w:p>
    <w:p w14:paraId="135BCC3D" w14:textId="77777777" w:rsidR="00316B3C" w:rsidRPr="00316B3C" w:rsidRDefault="00316B3C" w:rsidP="00316B3C">
      <w:pPr>
        <w:pStyle w:val="NormalWeb"/>
        <w:rPr>
          <w:rFonts w:ascii="Arial" w:hAnsi="Arial" w:cs="Arial"/>
          <w:color w:val="000000"/>
        </w:rPr>
      </w:pPr>
      <w:r w:rsidRPr="00316B3C">
        <w:rPr>
          <w:rFonts w:ascii="Arial" w:hAnsi="Arial" w:cs="Arial"/>
          <w:color w:val="000000"/>
        </w:rPr>
        <w:t>We maintain the highest possible security of our premises to ensure that children are safely cared for during their time with us. Security measures are designed to protect children, staff, parents, visitors, and property while enabling safe access to the setting.</w:t>
      </w:r>
    </w:p>
    <w:p w14:paraId="43B6ECAB" w14:textId="77777777" w:rsidR="00316B3C" w:rsidRPr="00316B3C" w:rsidRDefault="00150160" w:rsidP="00316B3C">
      <w:pPr>
        <w:rPr>
          <w:rFonts w:ascii="Arial" w:hAnsi="Arial" w:cs="Arial"/>
        </w:rPr>
      </w:pPr>
      <w:r>
        <w:rPr>
          <w:rFonts w:ascii="Arial" w:hAnsi="Arial" w:cs="Arial"/>
          <w:noProof/>
        </w:rPr>
        <w:pict w14:anchorId="410DC951">
          <v:rect id="_x0000_i1027" alt="" style="width:451.3pt;height:.05pt;mso-width-percent:0;mso-height-percent:0;mso-width-percent:0;mso-height-percent:0" o:hralign="center" o:hrstd="t" o:hr="t" fillcolor="#a0a0a0" stroked="f"/>
        </w:pict>
      </w:r>
    </w:p>
    <w:p w14:paraId="5BA231EA" w14:textId="77777777" w:rsidR="00316B3C" w:rsidRPr="00EF0C84" w:rsidRDefault="00316B3C" w:rsidP="00316B3C">
      <w:pPr>
        <w:pStyle w:val="Heading2"/>
        <w:rPr>
          <w:rFonts w:ascii="Arial" w:hAnsi="Arial" w:cs="Arial"/>
          <w:bCs/>
          <w:color w:val="000000"/>
        </w:rPr>
      </w:pPr>
      <w:r w:rsidRPr="00EF0C84">
        <w:rPr>
          <w:rStyle w:val="Strong"/>
          <w:rFonts w:ascii="Arial" w:hAnsi="Arial" w:cs="Arial"/>
          <w:b w:val="0"/>
          <w:bCs/>
          <w:color w:val="000000"/>
        </w:rPr>
        <w:t>Procedures</w:t>
      </w:r>
    </w:p>
    <w:p w14:paraId="7861B705" w14:textId="77777777" w:rsidR="00316B3C" w:rsidRPr="00EF0C84" w:rsidRDefault="00316B3C" w:rsidP="00316B3C">
      <w:pPr>
        <w:pStyle w:val="Heading3"/>
        <w:rPr>
          <w:rFonts w:ascii="Arial" w:hAnsi="Arial" w:cs="Arial"/>
          <w:bCs/>
          <w:color w:val="000000"/>
        </w:rPr>
      </w:pPr>
      <w:r w:rsidRPr="00EF0C84">
        <w:rPr>
          <w:rStyle w:val="Strong"/>
          <w:rFonts w:ascii="Arial" w:hAnsi="Arial" w:cs="Arial"/>
          <w:b w:val="0"/>
          <w:bCs/>
          <w:color w:val="000000"/>
        </w:rPr>
        <w:t>Children’s Personal Safety</w:t>
      </w:r>
    </w:p>
    <w:p w14:paraId="57B732ED" w14:textId="77777777" w:rsidR="00316B3C" w:rsidRPr="00EF0C84" w:rsidRDefault="00316B3C" w:rsidP="00316B3C">
      <w:pPr>
        <w:pStyle w:val="NormalWeb"/>
        <w:numPr>
          <w:ilvl w:val="0"/>
          <w:numId w:val="4"/>
        </w:numPr>
        <w:rPr>
          <w:rFonts w:ascii="Arial" w:hAnsi="Arial" w:cs="Arial"/>
          <w:bCs/>
          <w:color w:val="000000"/>
        </w:rPr>
      </w:pPr>
      <w:r w:rsidRPr="00EF0C84">
        <w:rPr>
          <w:rFonts w:ascii="Arial" w:hAnsi="Arial" w:cs="Arial"/>
          <w:bCs/>
          <w:color w:val="000000"/>
        </w:rPr>
        <w:t>All staff have undergone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enhanced DBS checks</w:t>
      </w:r>
      <w:r w:rsidRPr="00EF0C84">
        <w:rPr>
          <w:rStyle w:val="apple-converted-space"/>
          <w:rFonts w:ascii="Arial" w:eastAsia="Times" w:hAnsi="Arial" w:cs="Arial"/>
          <w:bCs/>
          <w:color w:val="000000"/>
        </w:rPr>
        <w:t> </w:t>
      </w:r>
      <w:r w:rsidRPr="00EF0C84">
        <w:rPr>
          <w:rFonts w:ascii="Arial" w:hAnsi="Arial" w:cs="Arial"/>
          <w:bCs/>
          <w:color w:val="000000"/>
        </w:rPr>
        <w:t>including children’s barred list checks.</w:t>
      </w:r>
    </w:p>
    <w:p w14:paraId="2A298E88" w14:textId="77777777" w:rsidR="00316B3C" w:rsidRPr="00EF0C84" w:rsidRDefault="00316B3C" w:rsidP="00316B3C">
      <w:pPr>
        <w:pStyle w:val="NormalWeb"/>
        <w:numPr>
          <w:ilvl w:val="0"/>
          <w:numId w:val="4"/>
        </w:numPr>
        <w:rPr>
          <w:rFonts w:ascii="Arial" w:hAnsi="Arial" w:cs="Arial"/>
          <w:bCs/>
          <w:color w:val="000000"/>
        </w:rPr>
      </w:pPr>
      <w:r w:rsidRPr="00EF0C84">
        <w:rPr>
          <w:rFonts w:ascii="Arial" w:hAnsi="Arial" w:cs="Arial"/>
          <w:bCs/>
          <w:color w:val="000000"/>
        </w:rPr>
        <w:t>Children are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never left unsupervised</w:t>
      </w:r>
      <w:r w:rsidRPr="00EF0C84">
        <w:rPr>
          <w:rFonts w:ascii="Arial" w:hAnsi="Arial" w:cs="Arial"/>
          <w:bCs/>
          <w:color w:val="000000"/>
        </w:rPr>
        <w:t>.</w:t>
      </w:r>
    </w:p>
    <w:p w14:paraId="174DC87B" w14:textId="77777777" w:rsidR="00316B3C" w:rsidRPr="00EF0C84" w:rsidRDefault="00316B3C" w:rsidP="00316B3C">
      <w:pPr>
        <w:pStyle w:val="NormalWeb"/>
        <w:numPr>
          <w:ilvl w:val="0"/>
          <w:numId w:val="4"/>
        </w:numPr>
        <w:rPr>
          <w:rFonts w:ascii="Arial" w:hAnsi="Arial" w:cs="Arial"/>
          <w:bCs/>
          <w:color w:val="000000"/>
        </w:rPr>
      </w:pPr>
      <w:r w:rsidRPr="00EF0C84">
        <w:rPr>
          <w:rStyle w:val="Strong"/>
          <w:rFonts w:ascii="Arial" w:hAnsi="Arial" w:cs="Arial"/>
          <w:b w:val="0"/>
          <w:bCs/>
          <w:color w:val="000000"/>
        </w:rPr>
        <w:t>Minimum of two adults</w:t>
      </w:r>
      <w:r w:rsidRPr="00EF0C84">
        <w:rPr>
          <w:rStyle w:val="apple-converted-space"/>
          <w:rFonts w:ascii="Arial" w:eastAsia="Times" w:hAnsi="Arial" w:cs="Arial"/>
          <w:bCs/>
          <w:color w:val="000000"/>
        </w:rPr>
        <w:t> </w:t>
      </w:r>
      <w:r w:rsidRPr="00EF0C84">
        <w:rPr>
          <w:rFonts w:ascii="Arial" w:hAnsi="Arial" w:cs="Arial"/>
          <w:bCs/>
          <w:color w:val="000000"/>
        </w:rPr>
        <w:t>are present whenever children are on the premises.</w:t>
      </w:r>
    </w:p>
    <w:p w14:paraId="1E10DEB1" w14:textId="77777777" w:rsidR="00316B3C" w:rsidRPr="00EF0C84" w:rsidRDefault="00316B3C" w:rsidP="00316B3C">
      <w:pPr>
        <w:pStyle w:val="NormalWeb"/>
        <w:numPr>
          <w:ilvl w:val="0"/>
          <w:numId w:val="4"/>
        </w:numPr>
        <w:rPr>
          <w:rFonts w:ascii="Arial" w:hAnsi="Arial" w:cs="Arial"/>
          <w:bCs/>
          <w:color w:val="000000"/>
        </w:rPr>
      </w:pPr>
      <w:r w:rsidRPr="00EF0C84">
        <w:rPr>
          <w:rFonts w:ascii="Arial" w:hAnsi="Arial" w:cs="Arial"/>
          <w:bCs/>
          <w:color w:val="000000"/>
        </w:rPr>
        <w:t>Children are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collected only by known parents or carers</w:t>
      </w:r>
      <w:r w:rsidRPr="00EF0C84">
        <w:rPr>
          <w:rFonts w:ascii="Arial" w:hAnsi="Arial" w:cs="Arial"/>
          <w:bCs/>
          <w:color w:val="000000"/>
        </w:rPr>
        <w:t>; any change must be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notified in advance</w:t>
      </w:r>
      <w:r w:rsidRPr="00EF0C84">
        <w:rPr>
          <w:rStyle w:val="apple-converted-space"/>
          <w:rFonts w:ascii="Arial" w:eastAsia="Times" w:hAnsi="Arial" w:cs="Arial"/>
          <w:bCs/>
          <w:color w:val="000000"/>
        </w:rPr>
        <w:t> </w:t>
      </w:r>
      <w:r w:rsidRPr="00EF0C84">
        <w:rPr>
          <w:rFonts w:ascii="Arial" w:hAnsi="Arial" w:cs="Arial"/>
          <w:bCs/>
          <w:color w:val="000000"/>
        </w:rPr>
        <w:t>and recorded on the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‘collecting children’ sheet</w:t>
      </w:r>
      <w:r w:rsidRPr="00EF0C84">
        <w:rPr>
          <w:rFonts w:ascii="Arial" w:hAnsi="Arial" w:cs="Arial"/>
          <w:bCs/>
          <w:color w:val="000000"/>
        </w:rPr>
        <w:t>.</w:t>
      </w:r>
    </w:p>
    <w:p w14:paraId="083BF523" w14:textId="77777777" w:rsidR="00316B3C" w:rsidRPr="00EF0C84" w:rsidRDefault="00316B3C" w:rsidP="00316B3C">
      <w:pPr>
        <w:pStyle w:val="NormalWeb"/>
        <w:numPr>
          <w:ilvl w:val="0"/>
          <w:numId w:val="4"/>
        </w:numPr>
        <w:rPr>
          <w:rFonts w:ascii="Arial" w:hAnsi="Arial" w:cs="Arial"/>
          <w:bCs/>
          <w:color w:val="000000"/>
        </w:rPr>
      </w:pPr>
      <w:r w:rsidRPr="00EF0C84">
        <w:rPr>
          <w:rFonts w:ascii="Arial" w:hAnsi="Arial" w:cs="Arial"/>
          <w:bCs/>
          <w:color w:val="000000"/>
        </w:rPr>
        <w:t>The adult collecting a child from the Rainbow Room assumes responsibility for that child once collected.</w:t>
      </w:r>
    </w:p>
    <w:p w14:paraId="7F37E21A" w14:textId="77777777" w:rsidR="00316B3C" w:rsidRPr="00EF0C84" w:rsidRDefault="00316B3C" w:rsidP="00316B3C">
      <w:pPr>
        <w:pStyle w:val="NormalWeb"/>
        <w:numPr>
          <w:ilvl w:val="0"/>
          <w:numId w:val="4"/>
        </w:numPr>
        <w:rPr>
          <w:rFonts w:ascii="Arial" w:hAnsi="Arial" w:cs="Arial"/>
          <w:bCs/>
          <w:color w:val="000000"/>
        </w:rPr>
      </w:pPr>
      <w:r w:rsidRPr="00EF0C84">
        <w:rPr>
          <w:rFonts w:ascii="Arial" w:hAnsi="Arial" w:cs="Arial"/>
          <w:bCs/>
          <w:color w:val="000000"/>
        </w:rPr>
        <w:t>Staff are trained in</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safeguarding and security protocols</w:t>
      </w:r>
      <w:r w:rsidRPr="00EF0C84">
        <w:rPr>
          <w:rStyle w:val="apple-converted-space"/>
          <w:rFonts w:ascii="Arial" w:eastAsia="Times" w:hAnsi="Arial" w:cs="Arial"/>
          <w:bCs/>
          <w:color w:val="000000"/>
        </w:rPr>
        <w:t> </w:t>
      </w:r>
      <w:r w:rsidRPr="00EF0C84">
        <w:rPr>
          <w:rFonts w:ascii="Arial" w:hAnsi="Arial" w:cs="Arial"/>
          <w:bCs/>
          <w:color w:val="000000"/>
        </w:rPr>
        <w:t>as part of EYFS 2025 requirements.</w:t>
      </w:r>
    </w:p>
    <w:p w14:paraId="1DEA0DF6" w14:textId="77777777" w:rsidR="00316B3C" w:rsidRPr="00EF0C84" w:rsidRDefault="00150160" w:rsidP="00316B3C">
      <w:pPr>
        <w:rPr>
          <w:rFonts w:ascii="Arial" w:hAnsi="Arial" w:cs="Arial"/>
          <w:bCs/>
        </w:rPr>
      </w:pPr>
      <w:r>
        <w:rPr>
          <w:rFonts w:ascii="Arial" w:hAnsi="Arial" w:cs="Arial"/>
          <w:noProof/>
        </w:rPr>
        <w:pict w14:anchorId="1F758588">
          <v:rect id="_x0000_i1026" alt="" style="width:451.3pt;height:.05pt;mso-width-percent:0;mso-height-percent:0;mso-width-percent:0;mso-height-percent:0" o:hralign="center" o:hrstd="t" o:hr="t" fillcolor="#a0a0a0" stroked="f"/>
        </w:pict>
      </w:r>
    </w:p>
    <w:p w14:paraId="37265C47" w14:textId="77777777" w:rsidR="00316B3C" w:rsidRPr="00EF0C84" w:rsidRDefault="00316B3C" w:rsidP="00316B3C">
      <w:pPr>
        <w:pStyle w:val="Heading3"/>
        <w:rPr>
          <w:rFonts w:ascii="Arial" w:hAnsi="Arial" w:cs="Arial"/>
          <w:bCs/>
          <w:color w:val="000000"/>
        </w:rPr>
      </w:pPr>
      <w:r w:rsidRPr="00EF0C84">
        <w:rPr>
          <w:rStyle w:val="Strong"/>
          <w:rFonts w:ascii="Arial" w:hAnsi="Arial" w:cs="Arial"/>
          <w:b w:val="0"/>
          <w:bCs/>
          <w:color w:val="000000"/>
        </w:rPr>
        <w:t>Premises Security</w:t>
      </w:r>
    </w:p>
    <w:p w14:paraId="55AED553" w14:textId="77777777" w:rsidR="00316B3C" w:rsidRPr="00EF0C84" w:rsidRDefault="00316B3C" w:rsidP="00316B3C">
      <w:pPr>
        <w:pStyle w:val="NormalWeb"/>
        <w:numPr>
          <w:ilvl w:val="0"/>
          <w:numId w:val="5"/>
        </w:numPr>
        <w:rPr>
          <w:rFonts w:ascii="Arial" w:hAnsi="Arial" w:cs="Arial"/>
          <w:bCs/>
          <w:color w:val="000000"/>
        </w:rPr>
      </w:pPr>
      <w:r w:rsidRPr="00EF0C84">
        <w:rPr>
          <w:rStyle w:val="Strong"/>
          <w:rFonts w:ascii="Arial" w:hAnsi="Arial" w:cs="Arial"/>
          <w:b w:val="0"/>
          <w:bCs/>
          <w:color w:val="000000"/>
        </w:rPr>
        <w:t>Daily security checks</w:t>
      </w:r>
      <w:r w:rsidRPr="00EF0C84">
        <w:rPr>
          <w:rStyle w:val="apple-converted-space"/>
          <w:rFonts w:ascii="Arial" w:eastAsia="Times" w:hAnsi="Arial" w:cs="Arial"/>
          <w:bCs/>
          <w:color w:val="000000"/>
        </w:rPr>
        <w:t> </w:t>
      </w:r>
      <w:r w:rsidRPr="00EF0C84">
        <w:rPr>
          <w:rFonts w:ascii="Arial" w:hAnsi="Arial" w:cs="Arial"/>
          <w:bCs/>
          <w:color w:val="000000"/>
        </w:rPr>
        <w:t>are carried out before each session.</w:t>
      </w:r>
    </w:p>
    <w:p w14:paraId="2F3AC092"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The front door is</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supervised</w:t>
      </w:r>
      <w:r w:rsidRPr="00EF0C84">
        <w:rPr>
          <w:rStyle w:val="apple-converted-space"/>
          <w:rFonts w:ascii="Arial" w:eastAsia="Times" w:hAnsi="Arial" w:cs="Arial"/>
          <w:bCs/>
          <w:color w:val="000000"/>
        </w:rPr>
        <w:t> </w:t>
      </w:r>
      <w:r w:rsidRPr="00EF0C84">
        <w:rPr>
          <w:rFonts w:ascii="Arial" w:hAnsi="Arial" w:cs="Arial"/>
          <w:bCs/>
          <w:color w:val="000000"/>
        </w:rPr>
        <w:t>to ensure safe arrival and departure of children.</w:t>
      </w:r>
    </w:p>
    <w:p w14:paraId="7BFA7EB2" w14:textId="77777777" w:rsidR="00316B3C" w:rsidRPr="00EF0C84" w:rsidRDefault="00316B3C" w:rsidP="00316B3C">
      <w:pPr>
        <w:pStyle w:val="NormalWeb"/>
        <w:numPr>
          <w:ilvl w:val="0"/>
          <w:numId w:val="5"/>
        </w:numPr>
        <w:rPr>
          <w:rFonts w:ascii="Arial" w:hAnsi="Arial" w:cs="Arial"/>
          <w:bCs/>
          <w:color w:val="000000"/>
        </w:rPr>
      </w:pPr>
      <w:r w:rsidRPr="00EF0C84">
        <w:rPr>
          <w:rStyle w:val="Strong"/>
          <w:rFonts w:ascii="Arial" w:hAnsi="Arial" w:cs="Arial"/>
          <w:b w:val="0"/>
          <w:bCs/>
          <w:color w:val="000000"/>
        </w:rPr>
        <w:t>Church Porch entrance</w:t>
      </w:r>
      <w:r w:rsidRPr="00EF0C84">
        <w:rPr>
          <w:rStyle w:val="apple-converted-space"/>
          <w:rFonts w:ascii="Arial" w:eastAsia="Times" w:hAnsi="Arial" w:cs="Arial"/>
          <w:bCs/>
          <w:color w:val="000000"/>
        </w:rPr>
        <w:t> </w:t>
      </w:r>
      <w:r w:rsidRPr="00EF0C84">
        <w:rPr>
          <w:rFonts w:ascii="Arial" w:hAnsi="Arial" w:cs="Arial"/>
          <w:bCs/>
          <w:color w:val="000000"/>
        </w:rPr>
        <w:t>is locked and alarmed from 9:00 am to 1:00 pm.</w:t>
      </w:r>
    </w:p>
    <w:p w14:paraId="53DB74D0" w14:textId="77777777" w:rsidR="00316B3C" w:rsidRPr="00EF0C84" w:rsidRDefault="00316B3C" w:rsidP="00316B3C">
      <w:pPr>
        <w:pStyle w:val="NormalWeb"/>
        <w:numPr>
          <w:ilvl w:val="0"/>
          <w:numId w:val="5"/>
        </w:numPr>
        <w:rPr>
          <w:rFonts w:ascii="Arial" w:hAnsi="Arial" w:cs="Arial"/>
          <w:bCs/>
          <w:color w:val="000000"/>
        </w:rPr>
      </w:pPr>
      <w:r w:rsidRPr="00EF0C84">
        <w:rPr>
          <w:rStyle w:val="Strong"/>
          <w:rFonts w:ascii="Arial" w:hAnsi="Arial" w:cs="Arial"/>
          <w:b w:val="0"/>
          <w:bCs/>
          <w:color w:val="000000"/>
        </w:rPr>
        <w:t>Front door</w:t>
      </w:r>
      <w:r w:rsidRPr="00EF0C84">
        <w:rPr>
          <w:rStyle w:val="apple-converted-space"/>
          <w:rFonts w:ascii="Arial" w:eastAsia="Times" w:hAnsi="Arial" w:cs="Arial"/>
          <w:bCs/>
          <w:color w:val="000000"/>
        </w:rPr>
        <w:t> </w:t>
      </w:r>
      <w:r w:rsidRPr="00EF0C84">
        <w:rPr>
          <w:rFonts w:ascii="Arial" w:hAnsi="Arial" w:cs="Arial"/>
          <w:bCs/>
          <w:color w:val="000000"/>
        </w:rPr>
        <w:t>has a high handle and is</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bolted internally</w:t>
      </w:r>
      <w:r w:rsidRPr="00EF0C84">
        <w:rPr>
          <w:rStyle w:val="apple-converted-space"/>
          <w:rFonts w:ascii="Arial" w:eastAsia="Times" w:hAnsi="Arial" w:cs="Arial"/>
          <w:bCs/>
          <w:color w:val="000000"/>
        </w:rPr>
        <w:t> </w:t>
      </w:r>
      <w:r w:rsidRPr="00EF0C84">
        <w:rPr>
          <w:rFonts w:ascii="Arial" w:hAnsi="Arial" w:cs="Arial"/>
          <w:bCs/>
          <w:color w:val="000000"/>
        </w:rPr>
        <w:t>from 9:30 am to 12:15 pm (1:00 pm on lunch club days).</w:t>
      </w:r>
    </w:p>
    <w:p w14:paraId="251D3D09"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Arrival and departure times of staff, volunteers, and visitors are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recorded accurately</w:t>
      </w:r>
      <w:r w:rsidRPr="00EF0C84">
        <w:rPr>
          <w:rFonts w:ascii="Arial" w:hAnsi="Arial" w:cs="Arial"/>
          <w:bCs/>
          <w:color w:val="000000"/>
        </w:rPr>
        <w:t>.</w:t>
      </w:r>
    </w:p>
    <w:p w14:paraId="6DBB4434"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Systems are in place to</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prevent unauthorised access</w:t>
      </w:r>
      <w:r w:rsidRPr="00EF0C84">
        <w:rPr>
          <w:rStyle w:val="apple-converted-space"/>
          <w:rFonts w:ascii="Arial" w:eastAsia="Times" w:hAnsi="Arial" w:cs="Arial"/>
          <w:bCs/>
          <w:color w:val="000000"/>
        </w:rPr>
        <w:t> </w:t>
      </w:r>
      <w:r w:rsidRPr="00EF0C84">
        <w:rPr>
          <w:rFonts w:ascii="Arial" w:hAnsi="Arial" w:cs="Arial"/>
          <w:bCs/>
          <w:color w:val="000000"/>
        </w:rPr>
        <w:t>to the premises.</w:t>
      </w:r>
    </w:p>
    <w:p w14:paraId="44347919"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Systems prevent children from</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leaving the premises unnoticed</w:t>
      </w:r>
      <w:r w:rsidRPr="00EF0C84">
        <w:rPr>
          <w:rFonts w:ascii="Arial" w:hAnsi="Arial" w:cs="Arial"/>
          <w:bCs/>
          <w:color w:val="000000"/>
        </w:rPr>
        <w:t>.</w:t>
      </w:r>
    </w:p>
    <w:p w14:paraId="2C1697D0"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Visitors are only allowed with</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prior appointments</w:t>
      </w:r>
      <w:r w:rsidRPr="00EF0C84">
        <w:rPr>
          <w:rFonts w:ascii="Arial" w:hAnsi="Arial" w:cs="Arial"/>
          <w:bCs/>
          <w:color w:val="000000"/>
        </w:rPr>
        <w:t>, recorded in the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Visitor Book</w:t>
      </w:r>
      <w:r w:rsidRPr="00EF0C84">
        <w:rPr>
          <w:rFonts w:ascii="Arial" w:hAnsi="Arial" w:cs="Arial"/>
          <w:bCs/>
          <w:color w:val="000000"/>
        </w:rPr>
        <w:t>.</w:t>
      </w:r>
    </w:p>
    <w:p w14:paraId="79CAD755" w14:textId="77777777" w:rsidR="00316B3C" w:rsidRPr="00EF0C84" w:rsidRDefault="00316B3C" w:rsidP="00316B3C">
      <w:pPr>
        <w:pStyle w:val="NormalWeb"/>
        <w:numPr>
          <w:ilvl w:val="0"/>
          <w:numId w:val="5"/>
        </w:numPr>
        <w:rPr>
          <w:rFonts w:ascii="Arial" w:hAnsi="Arial" w:cs="Arial"/>
          <w:bCs/>
          <w:color w:val="000000"/>
        </w:rPr>
      </w:pPr>
      <w:r w:rsidRPr="00EF0C84">
        <w:rPr>
          <w:rStyle w:val="Strong"/>
          <w:rFonts w:ascii="Arial" w:hAnsi="Arial" w:cs="Arial"/>
          <w:b w:val="0"/>
          <w:bCs/>
          <w:color w:val="000000"/>
        </w:rPr>
        <w:t>All gates and doors</w:t>
      </w:r>
      <w:r w:rsidRPr="00EF0C84">
        <w:rPr>
          <w:rStyle w:val="apple-converted-space"/>
          <w:rFonts w:ascii="Arial" w:eastAsia="Times" w:hAnsi="Arial" w:cs="Arial"/>
          <w:bCs/>
          <w:color w:val="000000"/>
        </w:rPr>
        <w:t> </w:t>
      </w:r>
      <w:r w:rsidRPr="00EF0C84">
        <w:rPr>
          <w:rFonts w:ascii="Arial" w:hAnsi="Arial" w:cs="Arial"/>
          <w:bCs/>
          <w:color w:val="000000"/>
        </w:rPr>
        <w:t>are bolted or padlocked when necessary.</w:t>
      </w:r>
    </w:p>
    <w:p w14:paraId="75B3D0BC"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Staff and volunteers’ personal belongings are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securely stored</w:t>
      </w:r>
      <w:r w:rsidRPr="00EF0C84">
        <w:rPr>
          <w:rStyle w:val="apple-converted-space"/>
          <w:rFonts w:ascii="Arial" w:eastAsia="Times" w:hAnsi="Arial" w:cs="Arial"/>
          <w:bCs/>
          <w:color w:val="000000"/>
        </w:rPr>
        <w:t> </w:t>
      </w:r>
      <w:r w:rsidRPr="00EF0C84">
        <w:rPr>
          <w:rFonts w:ascii="Arial" w:hAnsi="Arial" w:cs="Arial"/>
          <w:bCs/>
          <w:color w:val="000000"/>
        </w:rPr>
        <w:t>during sessions.</w:t>
      </w:r>
    </w:p>
    <w:p w14:paraId="0E5BBC0E"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Minimal petty cash is kept on site.</w:t>
      </w:r>
    </w:p>
    <w:p w14:paraId="704A0D05" w14:textId="77777777" w:rsidR="00316B3C" w:rsidRPr="00EF0C84" w:rsidRDefault="00316B3C" w:rsidP="00316B3C">
      <w:pPr>
        <w:pStyle w:val="NormalWeb"/>
        <w:numPr>
          <w:ilvl w:val="0"/>
          <w:numId w:val="5"/>
        </w:numPr>
        <w:rPr>
          <w:rFonts w:ascii="Arial" w:hAnsi="Arial" w:cs="Arial"/>
          <w:bCs/>
          <w:color w:val="000000"/>
        </w:rPr>
      </w:pPr>
      <w:r w:rsidRPr="00EF0C84">
        <w:rPr>
          <w:rFonts w:ascii="Arial" w:hAnsi="Arial" w:cs="Arial"/>
          <w:bCs/>
          <w:color w:val="000000"/>
        </w:rPr>
        <w:t>Any</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suspicious activity</w:t>
      </w:r>
      <w:r w:rsidRPr="00EF0C84">
        <w:rPr>
          <w:rStyle w:val="apple-converted-space"/>
          <w:rFonts w:ascii="Arial" w:eastAsia="Times" w:hAnsi="Arial" w:cs="Arial"/>
          <w:bCs/>
          <w:color w:val="000000"/>
        </w:rPr>
        <w:t> </w:t>
      </w:r>
      <w:r w:rsidRPr="00EF0C84">
        <w:rPr>
          <w:rFonts w:ascii="Arial" w:hAnsi="Arial" w:cs="Arial"/>
          <w:bCs/>
          <w:color w:val="000000"/>
        </w:rPr>
        <w:t>is challenged, and the</w:t>
      </w:r>
      <w:r w:rsidRPr="00EF0C84">
        <w:rPr>
          <w:rStyle w:val="apple-converted-space"/>
          <w:rFonts w:ascii="Arial" w:eastAsia="Times" w:hAnsi="Arial" w:cs="Arial"/>
          <w:bCs/>
          <w:color w:val="000000"/>
        </w:rPr>
        <w:t> </w:t>
      </w:r>
      <w:r w:rsidRPr="00EF0C84">
        <w:rPr>
          <w:rStyle w:val="Strong"/>
          <w:rFonts w:ascii="Arial" w:hAnsi="Arial" w:cs="Arial"/>
          <w:b w:val="0"/>
          <w:bCs/>
          <w:color w:val="000000"/>
        </w:rPr>
        <w:t>police contacted if necessary</w:t>
      </w:r>
      <w:r w:rsidRPr="00EF0C84">
        <w:rPr>
          <w:rFonts w:ascii="Arial" w:hAnsi="Arial" w:cs="Arial"/>
          <w:bCs/>
          <w:color w:val="000000"/>
        </w:rPr>
        <w:t>.</w:t>
      </w:r>
    </w:p>
    <w:p w14:paraId="2F21B083" w14:textId="33348CEE" w:rsidR="009079C3" w:rsidRPr="00EF0C84" w:rsidRDefault="00150160" w:rsidP="00EF0C84">
      <w:pPr>
        <w:rPr>
          <w:rFonts w:ascii="Arial" w:hAnsi="Arial" w:cs="Arial"/>
          <w:bCs/>
        </w:rPr>
      </w:pPr>
      <w:r>
        <w:rPr>
          <w:rFonts w:ascii="Arial" w:hAnsi="Arial" w:cs="Arial"/>
          <w:noProof/>
        </w:rPr>
        <w:pict w14:anchorId="7126519E">
          <v:rect id="_x0000_i1025" alt="" style="width:451.3pt;height:.05pt;mso-width-percent:0;mso-height-percent:0;mso-width-percent:0;mso-height-percent:0" o:hralign="center" o:hrstd="t" o:hr="t" fillcolor="#a0a0a0" stroked="f"/>
        </w:pict>
      </w:r>
    </w:p>
    <w:sectPr w:rsidR="009079C3" w:rsidRPr="00EF0C84" w:rsidSect="009079C3">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691F"/>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609A7"/>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D5E92"/>
    <w:multiLevelType w:val="multilevel"/>
    <w:tmpl w:val="A48C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F168E"/>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8227A"/>
    <w:multiLevelType w:val="multilevel"/>
    <w:tmpl w:val="B356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D2E9A"/>
    <w:multiLevelType w:val="multilevel"/>
    <w:tmpl w:val="060C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368629">
    <w:abstractNumId w:val="3"/>
  </w:num>
  <w:num w:numId="2" w16cid:durableId="1572697114">
    <w:abstractNumId w:val="0"/>
  </w:num>
  <w:num w:numId="3" w16cid:durableId="364062474">
    <w:abstractNumId w:val="1"/>
  </w:num>
  <w:num w:numId="4" w16cid:durableId="637881794">
    <w:abstractNumId w:val="5"/>
  </w:num>
  <w:num w:numId="5" w16cid:durableId="1359551561">
    <w:abstractNumId w:val="4"/>
  </w:num>
  <w:num w:numId="6" w16cid:durableId="1400442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B4"/>
    <w:rsid w:val="000134CE"/>
    <w:rsid w:val="00150160"/>
    <w:rsid w:val="001E0E03"/>
    <w:rsid w:val="002D3FB3"/>
    <w:rsid w:val="00316B3C"/>
    <w:rsid w:val="0043618F"/>
    <w:rsid w:val="006B3D8F"/>
    <w:rsid w:val="006D5539"/>
    <w:rsid w:val="00726145"/>
    <w:rsid w:val="00732D2D"/>
    <w:rsid w:val="007A5C7D"/>
    <w:rsid w:val="00866FF2"/>
    <w:rsid w:val="009079C3"/>
    <w:rsid w:val="00B6633B"/>
    <w:rsid w:val="00D229A5"/>
    <w:rsid w:val="00D953B6"/>
    <w:rsid w:val="00E943F3"/>
    <w:rsid w:val="00EC0FB4"/>
    <w:rsid w:val="00EE06E9"/>
    <w:rsid w:val="00EF0C8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3F3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0FB4"/>
    <w:rPr>
      <w:rFonts w:ascii="Times" w:eastAsia="Times" w:hAnsi="Times"/>
      <w:sz w:val="24"/>
      <w:lang w:eastAsia="en-US"/>
    </w:rPr>
  </w:style>
  <w:style w:type="paragraph" w:styleId="Heading2">
    <w:name w:val="heading 2"/>
    <w:basedOn w:val="Normal"/>
    <w:next w:val="Normal"/>
    <w:link w:val="Heading2Char"/>
    <w:uiPriority w:val="9"/>
    <w:semiHidden/>
    <w:unhideWhenUsed/>
    <w:qFormat/>
    <w:rsid w:val="00316B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6B3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EC0FB4"/>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EC0FB4"/>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EC0FB4"/>
    <w:rPr>
      <w:rFonts w:ascii="Cambria" w:eastAsia="Times New Roman" w:hAnsi="Cambria" w:cs="Times New Roman"/>
      <w:b/>
      <w:bCs/>
      <w:sz w:val="28"/>
      <w:szCs w:val="28"/>
      <w:lang w:val="en-GB"/>
    </w:rPr>
  </w:style>
  <w:style w:type="character" w:customStyle="1" w:styleId="Heading5Char">
    <w:name w:val="Heading 5 Char"/>
    <w:link w:val="Heading5"/>
    <w:uiPriority w:val="9"/>
    <w:rsid w:val="00EC0FB4"/>
    <w:rPr>
      <w:rFonts w:ascii="Cambria" w:eastAsia="Times New Roman" w:hAnsi="Cambria" w:cs="Times New Roman"/>
      <w:b/>
      <w:bCs/>
      <w:i/>
      <w:iCs/>
      <w:sz w:val="26"/>
      <w:szCs w:val="26"/>
      <w:lang w:val="en-GB"/>
    </w:rPr>
  </w:style>
  <w:style w:type="character" w:styleId="Strong">
    <w:name w:val="Strong"/>
    <w:uiPriority w:val="22"/>
    <w:qFormat/>
    <w:rsid w:val="00EC0FB4"/>
    <w:rPr>
      <w:b/>
    </w:rPr>
  </w:style>
  <w:style w:type="character" w:styleId="Emphasis">
    <w:name w:val="Emphasis"/>
    <w:uiPriority w:val="20"/>
    <w:rsid w:val="00EC0FB4"/>
    <w:rPr>
      <w:i/>
    </w:rPr>
  </w:style>
  <w:style w:type="paragraph" w:styleId="BodyText">
    <w:name w:val="Body Text"/>
    <w:basedOn w:val="Normal"/>
    <w:link w:val="BodyTextChar"/>
    <w:rsid w:val="00EC0FB4"/>
    <w:rPr>
      <w:rFonts w:ascii="Chalkboard" w:hAnsi="Chalkboard"/>
      <w:sz w:val="28"/>
    </w:rPr>
  </w:style>
  <w:style w:type="character" w:customStyle="1" w:styleId="BodyTextChar">
    <w:name w:val="Body Text Char"/>
    <w:link w:val="BodyText"/>
    <w:rsid w:val="00EC0FB4"/>
    <w:rPr>
      <w:rFonts w:ascii="Chalkboard" w:eastAsia="Times" w:hAnsi="Chalkboard" w:cs="Times New Roman"/>
      <w:sz w:val="28"/>
      <w:szCs w:val="20"/>
      <w:lang w:val="en-GB"/>
    </w:rPr>
  </w:style>
  <w:style w:type="paragraph" w:styleId="NoSpacing">
    <w:name w:val="No Spacing"/>
    <w:uiPriority w:val="1"/>
    <w:qFormat/>
    <w:rsid w:val="00866FF2"/>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316B3C"/>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316B3C"/>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316B3C"/>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316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2017-01-06T15:39:00Z</cp:lastPrinted>
  <dcterms:created xsi:type="dcterms:W3CDTF">2025-08-28T22:39:00Z</dcterms:created>
  <dcterms:modified xsi:type="dcterms:W3CDTF">2026-01-04T20:21:00Z</dcterms:modified>
</cp:coreProperties>
</file>